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38" w:rsidRPr="00903F25" w:rsidRDefault="00A43538" w:rsidP="00A43538">
      <w:pPr>
        <w:pBdr>
          <w:bottom w:val="double" w:sz="2" w:space="1" w:color="000000"/>
        </w:pBdr>
        <w:shd w:val="clear" w:color="auto" w:fill="FFFFFF"/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03F25">
        <w:rPr>
          <w:rFonts w:ascii="Times New Roman" w:hAnsi="Times New Roman"/>
          <w:sz w:val="28"/>
          <w:szCs w:val="28"/>
          <w:lang w:eastAsia="ar-SA"/>
        </w:rPr>
        <w:t>муниципальное бюджетное дошкольное образовательное учреждение</w:t>
      </w:r>
    </w:p>
    <w:p w:rsidR="00A43538" w:rsidRPr="00903F25" w:rsidRDefault="00A43538" w:rsidP="00A43538">
      <w:pPr>
        <w:pBdr>
          <w:bottom w:val="double" w:sz="2" w:space="1" w:color="000000"/>
        </w:pBdr>
        <w:shd w:val="clear" w:color="auto" w:fill="FFFFFF"/>
        <w:suppressAutoHyphens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903F25">
        <w:rPr>
          <w:rFonts w:ascii="Times New Roman" w:hAnsi="Times New Roman"/>
          <w:b/>
          <w:sz w:val="28"/>
          <w:szCs w:val="28"/>
          <w:lang w:eastAsia="ar-SA"/>
        </w:rPr>
        <w:t xml:space="preserve"> Степновский детский сад «Колосок»</w:t>
      </w:r>
    </w:p>
    <w:p w:rsidR="00A43538" w:rsidRDefault="00A43538" w:rsidP="00EE64C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43538" w:rsidRDefault="00A43538" w:rsidP="00EE64C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43538" w:rsidRDefault="00A43538" w:rsidP="00EE64C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43538" w:rsidRDefault="00A43538" w:rsidP="00EE64C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43538" w:rsidRDefault="00A43538" w:rsidP="00EE64C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43538" w:rsidRDefault="00A43538" w:rsidP="00EE64C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B0ACB" w:rsidRPr="00EB0ACB" w:rsidRDefault="00EB0ACB" w:rsidP="00EB0AC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B0ACB">
        <w:rPr>
          <w:rFonts w:ascii="Times New Roman" w:eastAsia="Calibri" w:hAnsi="Times New Roman" w:cs="Times New Roman"/>
          <w:b/>
          <w:sz w:val="36"/>
          <w:szCs w:val="36"/>
        </w:rPr>
        <w:t>Деревянный конструктор « Стульчик»</w:t>
      </w:r>
    </w:p>
    <w:p w:rsidR="00A43538" w:rsidRPr="00A43538" w:rsidRDefault="009F2174" w:rsidP="00A43538">
      <w:pPr>
        <w:ind w:firstLine="709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val="ru-RU" w:eastAsia="ru-RU"/>
        </w:rPr>
        <w:drawing>
          <wp:inline distT="0" distB="0" distL="0" distR="0">
            <wp:extent cx="2409825" cy="4149896"/>
            <wp:effectExtent l="19050" t="0" r="9525" b="0"/>
            <wp:docPr id="1" name="Рисунок 1" descr="C:\Users\USER\Desktop\IMG_20160426_09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60426_0907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14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0ACB">
        <w:rPr>
          <w:rFonts w:ascii="Times New Roman" w:hAnsi="Times New Roman" w:cs="Times New Roman"/>
          <w:b/>
          <w:sz w:val="44"/>
          <w:szCs w:val="44"/>
          <w:lang w:val="ru-RU"/>
        </w:rPr>
        <w:t xml:space="preserve"> </w:t>
      </w:r>
    </w:p>
    <w:p w:rsidR="00A43538" w:rsidRDefault="00A43538" w:rsidP="00EE64C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43538" w:rsidRPr="00A43538" w:rsidRDefault="00A43538" w:rsidP="00A43538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43538" w:rsidRPr="00A43538" w:rsidRDefault="00A43538" w:rsidP="00A43538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35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</w:p>
    <w:p w:rsidR="00A43538" w:rsidRPr="00A43538" w:rsidRDefault="00EB0ACB" w:rsidP="00A43538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Кригер Оксана Анатольевна</w:t>
      </w:r>
    </w:p>
    <w:p w:rsidR="00A43538" w:rsidRDefault="00A43538" w:rsidP="00EE64C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43538" w:rsidRDefault="00A43538" w:rsidP="00EE64C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3538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Start"/>
      <w:r w:rsidRPr="00A43538">
        <w:rPr>
          <w:rFonts w:ascii="Times New Roman" w:hAnsi="Times New Roman" w:cs="Times New Roman"/>
          <w:b/>
          <w:sz w:val="28"/>
          <w:szCs w:val="28"/>
          <w:lang w:val="ru-RU"/>
        </w:rPr>
        <w:t>.С</w:t>
      </w:r>
      <w:proofErr w:type="gramEnd"/>
      <w:r w:rsidRPr="00A43538">
        <w:rPr>
          <w:rFonts w:ascii="Times New Roman" w:hAnsi="Times New Roman" w:cs="Times New Roman"/>
          <w:b/>
          <w:sz w:val="28"/>
          <w:szCs w:val="28"/>
          <w:lang w:val="ru-RU"/>
        </w:rPr>
        <w:t>тепной</w:t>
      </w:r>
    </w:p>
    <w:p w:rsidR="008028B2" w:rsidRPr="00EB0ACB" w:rsidRDefault="008028B2" w:rsidP="008028B2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B0ACB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Деревянный конструктор « Стульчик»</w:t>
      </w:r>
    </w:p>
    <w:p w:rsidR="008028B2" w:rsidRPr="009F2174" w:rsidRDefault="008028B2" w:rsidP="008028B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28B2">
        <w:rPr>
          <w:rFonts w:ascii="Times New Roman" w:hAnsi="Times New Roman" w:cs="Times New Roman"/>
          <w:b/>
          <w:bCs/>
          <w:sz w:val="28"/>
          <w:szCs w:val="28"/>
        </w:rPr>
        <w:t>Материал изготовления:</w:t>
      </w:r>
      <w:r w:rsidRPr="008028B2">
        <w:rPr>
          <w:rFonts w:ascii="Times New Roman" w:hAnsi="Times New Roman" w:cs="Times New Roman"/>
          <w:sz w:val="28"/>
          <w:szCs w:val="28"/>
        </w:rPr>
        <w:t xml:space="preserve"> </w:t>
      </w:r>
      <w:r w:rsidR="00806628" w:rsidRPr="008028B2">
        <w:rPr>
          <w:rFonts w:ascii="Times New Roman" w:eastAsia="Calibri" w:hAnsi="Times New Roman" w:cs="Times New Roman"/>
          <w:sz w:val="28"/>
          <w:szCs w:val="28"/>
        </w:rPr>
        <w:t xml:space="preserve">выполнена из дерева, это экологически </w:t>
      </w:r>
      <w:r w:rsidR="00806628" w:rsidRPr="009F2174">
        <w:rPr>
          <w:rFonts w:ascii="Times New Roman" w:eastAsia="Calibri" w:hAnsi="Times New Roman" w:cs="Times New Roman"/>
          <w:sz w:val="28"/>
          <w:szCs w:val="28"/>
        </w:rPr>
        <w:t xml:space="preserve">чистый, безопасный для детей материал. </w:t>
      </w:r>
    </w:p>
    <w:p w:rsidR="008028B2" w:rsidRPr="009F2174" w:rsidRDefault="00806628" w:rsidP="008028B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174">
        <w:rPr>
          <w:rFonts w:ascii="Times New Roman" w:eastAsia="Calibri" w:hAnsi="Times New Roman" w:cs="Times New Roman"/>
          <w:sz w:val="28"/>
          <w:szCs w:val="28"/>
        </w:rPr>
        <w:t xml:space="preserve">Игра  рассчитана  для детей 3- 5 лет. </w:t>
      </w:r>
    </w:p>
    <w:p w:rsidR="00806628" w:rsidRPr="009F2174" w:rsidRDefault="00806628" w:rsidP="008028B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174">
        <w:rPr>
          <w:rFonts w:ascii="Times New Roman" w:eastAsia="Calibri" w:hAnsi="Times New Roman" w:cs="Times New Roman"/>
          <w:sz w:val="28"/>
          <w:szCs w:val="28"/>
        </w:rPr>
        <w:t xml:space="preserve">Сборка конструктора поможет ребенку развивать инженерные и конструкторские способности, научиться концентрировать внимание. Способствует развитию логического мышления, фантазии, тренировке мелкой моторики. </w:t>
      </w:r>
    </w:p>
    <w:p w:rsidR="00806628" w:rsidRPr="009F2174" w:rsidRDefault="00806628" w:rsidP="008028B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174">
        <w:rPr>
          <w:rFonts w:ascii="Times New Roman" w:eastAsia="Calibri" w:hAnsi="Times New Roman" w:cs="Times New Roman"/>
          <w:sz w:val="28"/>
          <w:szCs w:val="28"/>
        </w:rPr>
        <w:t xml:space="preserve">Сборку конструктора может выполнять один ребенок, можно играть вдвоем (в этом случае игрушка способствует развитию у детей навыка сотрудничества). Кроме того конструктор может использоваться воспитателем как средство обучения, развития. Занимаясь совместно с воспитателем,   позволяет решать несколько дидактических задач. </w:t>
      </w:r>
    </w:p>
    <w:p w:rsidR="00806628" w:rsidRPr="009F2174" w:rsidRDefault="00806628" w:rsidP="0080662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174">
        <w:rPr>
          <w:rFonts w:ascii="Times New Roman" w:eastAsia="Calibri" w:hAnsi="Times New Roman" w:cs="Times New Roman"/>
          <w:b/>
          <w:sz w:val="28"/>
          <w:szCs w:val="28"/>
        </w:rPr>
        <w:t>Например:</w:t>
      </w:r>
      <w:r w:rsidRPr="009F2174">
        <w:rPr>
          <w:rFonts w:ascii="Times New Roman" w:eastAsia="Calibri" w:hAnsi="Times New Roman" w:cs="Times New Roman"/>
          <w:sz w:val="28"/>
          <w:szCs w:val="28"/>
        </w:rPr>
        <w:t xml:space="preserve"> предлагаем выбрать элементы конструктора меньшей величины, разложить их в порядке возрастания (убывания), назвать цвета.  Соединить между собой, используя специальные инструменты. В  ходе деятельности побуждаем ребенка к диалогу, что способствует развитию связной и монологической речи.</w:t>
      </w:r>
    </w:p>
    <w:p w:rsidR="00806628" w:rsidRPr="009F2174" w:rsidRDefault="00806628" w:rsidP="0080662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174">
        <w:rPr>
          <w:rFonts w:ascii="Times New Roman" w:eastAsia="Calibri" w:hAnsi="Times New Roman" w:cs="Times New Roman"/>
          <w:sz w:val="28"/>
          <w:szCs w:val="28"/>
        </w:rPr>
        <w:t>Собирая детали конструктора, применяем комментирование  - деталь закрепляется выше (ниже) предыдущей.</w:t>
      </w:r>
    </w:p>
    <w:p w:rsidR="00806628" w:rsidRPr="009F2174" w:rsidRDefault="00806628" w:rsidP="008028B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174">
        <w:rPr>
          <w:rFonts w:ascii="Times New Roman" w:eastAsia="Calibri" w:hAnsi="Times New Roman" w:cs="Times New Roman"/>
          <w:sz w:val="28"/>
          <w:szCs w:val="28"/>
        </w:rPr>
        <w:t>Конструктор способствует развитию тактильных ощущений, так как детали конструктора обработаны специальным образом (гладкие, шероховатые, открашенные, металлические, теплые, холодные). Развивает моторику рук. Ребенок, играющий деревянными игрушками меньше подвержен неврозам.</w:t>
      </w:r>
    </w:p>
    <w:p w:rsidR="00806628" w:rsidRPr="009F2174" w:rsidRDefault="00806628" w:rsidP="00DB1E1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174">
        <w:rPr>
          <w:rFonts w:ascii="Times New Roman" w:eastAsia="Calibri" w:hAnsi="Times New Roman" w:cs="Times New Roman"/>
          <w:sz w:val="28"/>
          <w:szCs w:val="28"/>
        </w:rPr>
        <w:t>Конструктор может применяться в работе с детьми « инклюзивной» группы. Сам тип конструктора позволяет мотивировать ребенка к деятельности.</w:t>
      </w:r>
    </w:p>
    <w:p w:rsidR="00806628" w:rsidRPr="009F2174" w:rsidRDefault="00806628" w:rsidP="00806628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F2174">
        <w:rPr>
          <w:rFonts w:ascii="Times New Roman" w:eastAsia="Calibri" w:hAnsi="Times New Roman" w:cs="Times New Roman"/>
          <w:sz w:val="28"/>
          <w:szCs w:val="28"/>
        </w:rPr>
        <w:t>Конструктор снабжен инструментами – что увеличивает возможности его использования, позволяет ребенку в игре  примерить образ мастера, игрушка становиться  атрибутом сюжетно –</w:t>
      </w:r>
      <w:r w:rsidRPr="009F21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2174">
        <w:rPr>
          <w:rFonts w:ascii="Times New Roman" w:hAnsi="Times New Roman" w:cs="Times New Roman"/>
          <w:sz w:val="28"/>
          <w:szCs w:val="28"/>
        </w:rPr>
        <w:t xml:space="preserve"> </w:t>
      </w:r>
      <w:r w:rsidRPr="009F2174">
        <w:rPr>
          <w:rFonts w:ascii="Times New Roman" w:eastAsia="Calibri" w:hAnsi="Times New Roman" w:cs="Times New Roman"/>
          <w:sz w:val="28"/>
          <w:szCs w:val="28"/>
        </w:rPr>
        <w:t>ролевой игры.</w:t>
      </w:r>
    </w:p>
    <w:p w:rsidR="009F2174" w:rsidRPr="009F2174" w:rsidRDefault="009F2174" w:rsidP="00806628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F2174" w:rsidRPr="009F2174" w:rsidRDefault="009F2174" w:rsidP="009F2174">
      <w:pPr>
        <w:jc w:val="both"/>
        <w:rPr>
          <w:rFonts w:ascii="Times New Roman" w:hAnsi="Times New Roman" w:cs="Times New Roman"/>
          <w:sz w:val="28"/>
          <w:szCs w:val="28"/>
        </w:rPr>
      </w:pPr>
      <w:r w:rsidRPr="009F2174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9F2174">
        <w:rPr>
          <w:rFonts w:ascii="Times New Roman" w:hAnsi="Times New Roman" w:cs="Times New Roman"/>
          <w:sz w:val="28"/>
          <w:szCs w:val="28"/>
        </w:rPr>
        <w:t xml:space="preserve"> Собери стульчик из предложенных деталей.</w:t>
      </w:r>
    </w:p>
    <w:p w:rsidR="009F2174" w:rsidRPr="009F2174" w:rsidRDefault="009F2174" w:rsidP="009F2174">
      <w:pPr>
        <w:jc w:val="both"/>
        <w:rPr>
          <w:rFonts w:ascii="Times New Roman" w:hAnsi="Times New Roman" w:cs="Times New Roman"/>
          <w:sz w:val="28"/>
          <w:szCs w:val="28"/>
        </w:rPr>
      </w:pPr>
      <w:r w:rsidRPr="009F2174">
        <w:rPr>
          <w:rFonts w:ascii="Times New Roman" w:hAnsi="Times New Roman" w:cs="Times New Roman"/>
          <w:sz w:val="28"/>
          <w:szCs w:val="28"/>
        </w:rPr>
        <w:lastRenderedPageBreak/>
        <w:t>Ц: обучать работать по инструкции, способствовать развитию внимания.</w:t>
      </w:r>
    </w:p>
    <w:p w:rsidR="009F2174" w:rsidRPr="009F2174" w:rsidRDefault="009F2174" w:rsidP="009F2174">
      <w:pPr>
        <w:jc w:val="both"/>
        <w:rPr>
          <w:rFonts w:ascii="Times New Roman" w:hAnsi="Times New Roman" w:cs="Times New Roman"/>
          <w:sz w:val="28"/>
          <w:szCs w:val="28"/>
        </w:rPr>
      </w:pPr>
      <w:r w:rsidRPr="009F2174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9F2174">
        <w:rPr>
          <w:rFonts w:ascii="Times New Roman" w:hAnsi="Times New Roman" w:cs="Times New Roman"/>
          <w:sz w:val="28"/>
          <w:szCs w:val="28"/>
        </w:rPr>
        <w:t xml:space="preserve">  » Сплети красивую спинку для стульчика»</w:t>
      </w:r>
    </w:p>
    <w:p w:rsidR="009F2174" w:rsidRPr="009F2174" w:rsidRDefault="009F2174" w:rsidP="009F2174">
      <w:pPr>
        <w:jc w:val="both"/>
        <w:rPr>
          <w:rFonts w:ascii="Times New Roman" w:hAnsi="Times New Roman" w:cs="Times New Roman"/>
          <w:sz w:val="28"/>
          <w:szCs w:val="28"/>
        </w:rPr>
      </w:pPr>
      <w:r w:rsidRPr="009F2174">
        <w:rPr>
          <w:rFonts w:ascii="Times New Roman" w:hAnsi="Times New Roman" w:cs="Times New Roman"/>
          <w:sz w:val="28"/>
          <w:szCs w:val="28"/>
        </w:rPr>
        <w:t>Ц: развивать моторику рук, логику, внимание.</w:t>
      </w:r>
    </w:p>
    <w:p w:rsidR="009F2174" w:rsidRPr="009F2174" w:rsidRDefault="009F2174" w:rsidP="009F2174">
      <w:pPr>
        <w:jc w:val="both"/>
        <w:rPr>
          <w:rFonts w:ascii="Times New Roman" w:hAnsi="Times New Roman" w:cs="Times New Roman"/>
          <w:sz w:val="28"/>
          <w:szCs w:val="28"/>
        </w:rPr>
      </w:pPr>
      <w:r w:rsidRPr="009F2174">
        <w:rPr>
          <w:rFonts w:ascii="Times New Roman" w:hAnsi="Times New Roman" w:cs="Times New Roman"/>
          <w:sz w:val="28"/>
          <w:szCs w:val="28"/>
        </w:rPr>
        <w:t>Ребенку предлагается ленточка (или несколько отрезков ленты) и игла из дерева. Поочередно вставляя иглу с лентой   в отверстие, «плетется» спинка для стульчика.</w:t>
      </w:r>
    </w:p>
    <w:p w:rsidR="009F2174" w:rsidRPr="009F2174" w:rsidRDefault="009F2174" w:rsidP="009F2174">
      <w:pPr>
        <w:jc w:val="both"/>
        <w:rPr>
          <w:rFonts w:ascii="Times New Roman" w:hAnsi="Times New Roman" w:cs="Times New Roman"/>
          <w:sz w:val="28"/>
          <w:szCs w:val="28"/>
        </w:rPr>
      </w:pPr>
      <w:r w:rsidRPr="009F2174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9F2174">
        <w:rPr>
          <w:rFonts w:ascii="Times New Roman" w:hAnsi="Times New Roman" w:cs="Times New Roman"/>
          <w:sz w:val="28"/>
          <w:szCs w:val="28"/>
        </w:rPr>
        <w:t xml:space="preserve"> « логика»</w:t>
      </w:r>
    </w:p>
    <w:p w:rsidR="009F2174" w:rsidRPr="009F2174" w:rsidRDefault="009F2174" w:rsidP="009F2174">
      <w:pPr>
        <w:jc w:val="both"/>
        <w:rPr>
          <w:rFonts w:ascii="Times New Roman" w:hAnsi="Times New Roman" w:cs="Times New Roman"/>
          <w:sz w:val="28"/>
          <w:szCs w:val="28"/>
        </w:rPr>
      </w:pPr>
      <w:r w:rsidRPr="009F2174">
        <w:rPr>
          <w:rFonts w:ascii="Times New Roman" w:hAnsi="Times New Roman" w:cs="Times New Roman"/>
          <w:sz w:val="28"/>
          <w:szCs w:val="28"/>
        </w:rPr>
        <w:t>Ц: развивать моторику рук, логику, умение концентрировать внимание.</w:t>
      </w:r>
    </w:p>
    <w:p w:rsidR="009F2174" w:rsidRPr="009F2174" w:rsidRDefault="009F2174" w:rsidP="009F2174">
      <w:pPr>
        <w:jc w:val="both"/>
        <w:rPr>
          <w:rFonts w:ascii="Times New Roman" w:hAnsi="Times New Roman" w:cs="Times New Roman"/>
          <w:sz w:val="28"/>
          <w:szCs w:val="28"/>
        </w:rPr>
      </w:pPr>
      <w:r w:rsidRPr="009F2174">
        <w:rPr>
          <w:rFonts w:ascii="Times New Roman" w:hAnsi="Times New Roman" w:cs="Times New Roman"/>
          <w:sz w:val="28"/>
          <w:szCs w:val="28"/>
        </w:rPr>
        <w:t>Предлагается набор деталей, различной величины, разных цветов, заготовка основной конструкции. Разъясняю задание: прикрепи красную деталь красного цвета так,  чтобы выше была   деталь голубого цвета, ниже желтого. Аналогично выполняется задание с размерами и величинами.</w:t>
      </w:r>
    </w:p>
    <w:p w:rsidR="009F2174" w:rsidRPr="009F2174" w:rsidRDefault="009F2174" w:rsidP="009F21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174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9F2174" w:rsidRPr="009F2174" w:rsidRDefault="009F2174" w:rsidP="009F2174">
      <w:pPr>
        <w:jc w:val="both"/>
        <w:rPr>
          <w:rFonts w:ascii="Times New Roman" w:hAnsi="Times New Roman" w:cs="Times New Roman"/>
          <w:sz w:val="28"/>
          <w:szCs w:val="28"/>
        </w:rPr>
      </w:pPr>
      <w:r w:rsidRPr="009F2174">
        <w:rPr>
          <w:rFonts w:ascii="Times New Roman" w:hAnsi="Times New Roman" w:cs="Times New Roman"/>
          <w:sz w:val="28"/>
          <w:szCs w:val="28"/>
        </w:rPr>
        <w:t>Ц: развивать сенсорное восприятие, память, речь.</w:t>
      </w:r>
    </w:p>
    <w:p w:rsidR="009F2174" w:rsidRPr="009F2174" w:rsidRDefault="009F2174" w:rsidP="009F2174">
      <w:pPr>
        <w:jc w:val="both"/>
        <w:rPr>
          <w:rFonts w:ascii="Times New Roman" w:hAnsi="Times New Roman" w:cs="Times New Roman"/>
          <w:sz w:val="28"/>
          <w:szCs w:val="28"/>
        </w:rPr>
      </w:pPr>
      <w:r w:rsidRPr="009F2174">
        <w:rPr>
          <w:rFonts w:ascii="Times New Roman" w:hAnsi="Times New Roman" w:cs="Times New Roman"/>
          <w:sz w:val="28"/>
          <w:szCs w:val="28"/>
        </w:rPr>
        <w:t>Ребенку предлагается собрать  элементы конструктора, но с определенными характеристиками. Подбирая элементы – рассказываем, какая деталь конструктора – гладкая, шероховатая,  теплая, легкая, тяжелая, большая или маленькая.</w:t>
      </w:r>
    </w:p>
    <w:p w:rsidR="009F2174" w:rsidRPr="009F2174" w:rsidRDefault="009F2174" w:rsidP="009F2174">
      <w:pPr>
        <w:jc w:val="both"/>
        <w:rPr>
          <w:rFonts w:ascii="Times New Roman" w:hAnsi="Times New Roman" w:cs="Times New Roman"/>
          <w:sz w:val="28"/>
          <w:szCs w:val="28"/>
        </w:rPr>
      </w:pPr>
      <w:r w:rsidRPr="009F2174"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9F2174">
        <w:rPr>
          <w:rFonts w:ascii="Times New Roman" w:hAnsi="Times New Roman" w:cs="Times New Roman"/>
          <w:sz w:val="28"/>
          <w:szCs w:val="28"/>
        </w:rPr>
        <w:t xml:space="preserve"> « установи соответствие»</w:t>
      </w:r>
    </w:p>
    <w:p w:rsidR="009F2174" w:rsidRPr="009F2174" w:rsidRDefault="009F2174" w:rsidP="009F2174">
      <w:pPr>
        <w:jc w:val="both"/>
        <w:rPr>
          <w:rFonts w:ascii="Times New Roman" w:hAnsi="Times New Roman" w:cs="Times New Roman"/>
          <w:sz w:val="28"/>
          <w:szCs w:val="28"/>
        </w:rPr>
      </w:pPr>
      <w:r w:rsidRPr="009F2174">
        <w:rPr>
          <w:rFonts w:ascii="Times New Roman" w:hAnsi="Times New Roman" w:cs="Times New Roman"/>
          <w:sz w:val="28"/>
          <w:szCs w:val="28"/>
        </w:rPr>
        <w:t>Ц: развивать мелкую моторику пальцев, упражнять в умении устанавливать соответствие.</w:t>
      </w:r>
    </w:p>
    <w:p w:rsidR="009F2174" w:rsidRPr="009F2174" w:rsidRDefault="009F2174" w:rsidP="009F2174">
      <w:pPr>
        <w:jc w:val="both"/>
        <w:rPr>
          <w:rFonts w:ascii="Times New Roman" w:hAnsi="Times New Roman" w:cs="Times New Roman"/>
          <w:sz w:val="28"/>
          <w:szCs w:val="28"/>
        </w:rPr>
      </w:pPr>
      <w:r w:rsidRPr="009F2174">
        <w:rPr>
          <w:rFonts w:ascii="Times New Roman" w:hAnsi="Times New Roman" w:cs="Times New Roman"/>
          <w:sz w:val="28"/>
          <w:szCs w:val="28"/>
        </w:rPr>
        <w:t>Предлагаются детали конструктора и металлические крепления к ним различных цветов. Необходимо подобрать и закрепить на постройке детали конструктора и крепления одного цвета.</w:t>
      </w:r>
    </w:p>
    <w:p w:rsidR="009F2174" w:rsidRPr="009F2174" w:rsidRDefault="009F2174" w:rsidP="00806628">
      <w:pPr>
        <w:jc w:val="both"/>
        <w:rPr>
          <w:rFonts w:ascii="Cambria Math" w:eastAsia="Calibri" w:hAnsi="Cambria Math" w:cs="Times New Roman"/>
          <w:color w:val="FF0000"/>
          <w:sz w:val="28"/>
          <w:szCs w:val="28"/>
        </w:rPr>
      </w:pPr>
    </w:p>
    <w:p w:rsidR="00EB0ACB" w:rsidRPr="00806628" w:rsidRDefault="00EB0ACB" w:rsidP="0080662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B0ACB" w:rsidRPr="00806628" w:rsidSect="00F5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8EF"/>
    <w:multiLevelType w:val="hybridMultilevel"/>
    <w:tmpl w:val="A0C0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618AD"/>
    <w:multiLevelType w:val="hybridMultilevel"/>
    <w:tmpl w:val="B7780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4660D"/>
    <w:multiLevelType w:val="hybridMultilevel"/>
    <w:tmpl w:val="29BA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27AEE"/>
    <w:multiLevelType w:val="hybridMultilevel"/>
    <w:tmpl w:val="32787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F31D0"/>
    <w:multiLevelType w:val="hybridMultilevel"/>
    <w:tmpl w:val="BD72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223EC"/>
    <w:multiLevelType w:val="hybridMultilevel"/>
    <w:tmpl w:val="5BC2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2468F"/>
    <w:multiLevelType w:val="hybridMultilevel"/>
    <w:tmpl w:val="CE0A0194"/>
    <w:lvl w:ilvl="0" w:tplc="8FAAD4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9A4D63"/>
    <w:multiLevelType w:val="hybridMultilevel"/>
    <w:tmpl w:val="E108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D7FC7"/>
    <w:multiLevelType w:val="hybridMultilevel"/>
    <w:tmpl w:val="91EC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4517D"/>
    <w:multiLevelType w:val="hybridMultilevel"/>
    <w:tmpl w:val="1B84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46300"/>
    <w:multiLevelType w:val="hybridMultilevel"/>
    <w:tmpl w:val="8E3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02D"/>
    <w:rsid w:val="00010EE6"/>
    <w:rsid w:val="00013BC5"/>
    <w:rsid w:val="000263E4"/>
    <w:rsid w:val="00077979"/>
    <w:rsid w:val="000A6C7A"/>
    <w:rsid w:val="00305130"/>
    <w:rsid w:val="003E68AC"/>
    <w:rsid w:val="00423C80"/>
    <w:rsid w:val="004841AF"/>
    <w:rsid w:val="00503E77"/>
    <w:rsid w:val="005243D5"/>
    <w:rsid w:val="005309A3"/>
    <w:rsid w:val="005D0651"/>
    <w:rsid w:val="005D2AC2"/>
    <w:rsid w:val="007803D6"/>
    <w:rsid w:val="007D1D76"/>
    <w:rsid w:val="007D4FF9"/>
    <w:rsid w:val="008028B2"/>
    <w:rsid w:val="00806628"/>
    <w:rsid w:val="008515B9"/>
    <w:rsid w:val="008A5BC3"/>
    <w:rsid w:val="00916F60"/>
    <w:rsid w:val="009B26FD"/>
    <w:rsid w:val="009B46F8"/>
    <w:rsid w:val="009C23D1"/>
    <w:rsid w:val="009F2174"/>
    <w:rsid w:val="009F59DD"/>
    <w:rsid w:val="00A37A26"/>
    <w:rsid w:val="00A43538"/>
    <w:rsid w:val="00A5102D"/>
    <w:rsid w:val="00A77AF0"/>
    <w:rsid w:val="00A86587"/>
    <w:rsid w:val="00AD7402"/>
    <w:rsid w:val="00B1066D"/>
    <w:rsid w:val="00B62838"/>
    <w:rsid w:val="00B97298"/>
    <w:rsid w:val="00BA5798"/>
    <w:rsid w:val="00BB0316"/>
    <w:rsid w:val="00C254E5"/>
    <w:rsid w:val="00C52F5F"/>
    <w:rsid w:val="00CA3BBD"/>
    <w:rsid w:val="00D46A7F"/>
    <w:rsid w:val="00D83FB7"/>
    <w:rsid w:val="00DB1E10"/>
    <w:rsid w:val="00DB6D3D"/>
    <w:rsid w:val="00E32BE4"/>
    <w:rsid w:val="00E43577"/>
    <w:rsid w:val="00E80C89"/>
    <w:rsid w:val="00EB0ACB"/>
    <w:rsid w:val="00ED4B7C"/>
    <w:rsid w:val="00EE64CB"/>
    <w:rsid w:val="00F01866"/>
    <w:rsid w:val="00F37C8F"/>
    <w:rsid w:val="00F5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97"/>
    <w:rPr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D76"/>
    <w:pPr>
      <w:ind w:left="720"/>
      <w:contextualSpacing/>
    </w:pPr>
  </w:style>
  <w:style w:type="paragraph" w:styleId="a4">
    <w:name w:val="No Spacing"/>
    <w:uiPriority w:val="1"/>
    <w:qFormat/>
    <w:rsid w:val="00A43538"/>
    <w:pPr>
      <w:spacing w:after="0" w:line="240" w:lineRule="auto"/>
    </w:pPr>
    <w:rPr>
      <w:lang w:val="hy-AM"/>
    </w:rPr>
  </w:style>
  <w:style w:type="paragraph" w:styleId="a5">
    <w:name w:val="Balloon Text"/>
    <w:basedOn w:val="a"/>
    <w:link w:val="a6"/>
    <w:uiPriority w:val="99"/>
    <w:semiHidden/>
    <w:unhideWhenUsed/>
    <w:rsid w:val="009F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174"/>
    <w:rPr>
      <w:rFonts w:ascii="Tahoma" w:hAnsi="Tahoma" w:cs="Tahoma"/>
      <w:sz w:val="16"/>
      <w:szCs w:val="16"/>
      <w:lang w:val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41</cp:revision>
  <dcterms:created xsi:type="dcterms:W3CDTF">2016-04-13T14:22:00Z</dcterms:created>
  <dcterms:modified xsi:type="dcterms:W3CDTF">2016-04-26T04:12:00Z</dcterms:modified>
</cp:coreProperties>
</file>